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6D9" w:rsidRDefault="006018A0" w:rsidP="006018A0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17C2526" wp14:editId="72AA142B">
            <wp:simplePos x="0" y="0"/>
            <wp:positionH relativeFrom="column">
              <wp:posOffset>-787400</wp:posOffset>
            </wp:positionH>
            <wp:positionV relativeFrom="paragraph">
              <wp:posOffset>-760619</wp:posOffset>
            </wp:positionV>
            <wp:extent cx="7525841" cy="1071489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llo_html_m4a1326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41" cy="10714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BB16D9">
        <w:rPr>
          <w:rFonts w:ascii="Times New Roman" w:hAnsi="Times New Roman" w:cs="Times New Roman"/>
          <w:sz w:val="28"/>
          <w:szCs w:val="28"/>
        </w:rPr>
        <w:t>Пояснительная записка к презентации.</w:t>
      </w:r>
      <w:r w:rsidR="00B97A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AD6" w:rsidRPr="00B97AD6" w:rsidRDefault="00B97AD6" w:rsidP="006018A0">
      <w:pPr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AD6">
        <w:rPr>
          <w:rFonts w:ascii="Times New Roman" w:hAnsi="Times New Roman" w:cs="Times New Roman"/>
          <w:b/>
          <w:sz w:val="28"/>
          <w:szCs w:val="28"/>
        </w:rPr>
        <w:t xml:space="preserve">Роботостроение </w:t>
      </w:r>
    </w:p>
    <w:p w:rsidR="00F33C93" w:rsidRPr="00F33C93" w:rsidRDefault="00F33C93" w:rsidP="00F33C93">
      <w:pPr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C9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33C93" w:rsidRPr="00F33C93" w:rsidRDefault="00F33C93" w:rsidP="00F33C93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33C93">
        <w:rPr>
          <w:rFonts w:ascii="Times New Roman" w:hAnsi="Times New Roman" w:cs="Times New Roman"/>
          <w:sz w:val="28"/>
          <w:szCs w:val="28"/>
        </w:rPr>
        <w:t>1 Ставить перед детьми проблемные задачи, направленные на развитие воображения и творчества. Поощрять самостоятельную деятельность (конструирование по собственному замыслу).</w:t>
      </w:r>
    </w:p>
    <w:p w:rsidR="00F33C93" w:rsidRPr="00F33C93" w:rsidRDefault="00F33C93" w:rsidP="00F33C93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33C93">
        <w:rPr>
          <w:rFonts w:ascii="Times New Roman" w:hAnsi="Times New Roman" w:cs="Times New Roman"/>
          <w:sz w:val="28"/>
          <w:szCs w:val="28"/>
        </w:rPr>
        <w:t>2 Учить анализировать образцы построек. Помогать детям, сформировать целостно-расчлененное представление о конструируемом объекте. Развивать умение устанавливать ассоциативные связи.</w:t>
      </w:r>
    </w:p>
    <w:p w:rsidR="00F33C93" w:rsidRPr="00F33C93" w:rsidRDefault="00F33C93" w:rsidP="00F33C93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33C93">
        <w:rPr>
          <w:rFonts w:ascii="Times New Roman" w:hAnsi="Times New Roman" w:cs="Times New Roman"/>
          <w:sz w:val="28"/>
          <w:szCs w:val="28"/>
        </w:rPr>
        <w:t>3. Развивать у детей умение работать сообща, предлагать коллективные работы.</w:t>
      </w:r>
    </w:p>
    <w:p w:rsidR="00F33C93" w:rsidRPr="00F33C93" w:rsidRDefault="00F33C93" w:rsidP="00F33C93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33C93">
        <w:rPr>
          <w:rFonts w:ascii="Times New Roman" w:hAnsi="Times New Roman" w:cs="Times New Roman"/>
          <w:sz w:val="28"/>
          <w:szCs w:val="28"/>
        </w:rPr>
        <w:t>4. Проводить ознакомление с окружающим миром с помощью моделирования из разных видов конструктора</w:t>
      </w:r>
    </w:p>
    <w:p w:rsidR="00F33C93" w:rsidRDefault="00F33C93" w:rsidP="006018A0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37634" w:rsidRDefault="007751F0" w:rsidP="00BB16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слайд. </w:t>
      </w:r>
      <w:r w:rsidR="00BB16D9" w:rsidRPr="00C34796">
        <w:rPr>
          <w:rFonts w:ascii="Times New Roman" w:hAnsi="Times New Roman" w:cs="Times New Roman"/>
          <w:sz w:val="28"/>
          <w:szCs w:val="28"/>
        </w:rPr>
        <w:t>Конструирование в детском саду проводится с детьми всех возрастов, в доступной игровой форме, от простого к сложному. Конструктор побуждает работать в равной степени и голову, и руки, при этом работают два полушария головного мозга, что сказывается на всестороннем развитии ребенка.</w:t>
      </w:r>
    </w:p>
    <w:p w:rsidR="00BB16D9" w:rsidRDefault="007751F0" w:rsidP="00BB16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слайд. </w:t>
      </w:r>
      <w:r w:rsidR="00BB16D9" w:rsidRPr="00C34796">
        <w:rPr>
          <w:rFonts w:ascii="Times New Roman" w:hAnsi="Times New Roman" w:cs="Times New Roman"/>
          <w:sz w:val="28"/>
          <w:szCs w:val="28"/>
        </w:rPr>
        <w:t xml:space="preserve">От простых кубиков ребенок постепенно переходит </w:t>
      </w:r>
      <w:proofErr w:type="gramStart"/>
      <w:r w:rsidR="00BB16D9" w:rsidRPr="00C34796">
        <w:rPr>
          <w:rFonts w:ascii="Times New Roman" w:hAnsi="Times New Roman" w:cs="Times New Roman"/>
          <w:sz w:val="28"/>
          <w:szCs w:val="28"/>
        </w:rPr>
        <w:t>на конструкторы</w:t>
      </w:r>
      <w:proofErr w:type="gramEnd"/>
      <w:r w:rsidR="00BB16D9" w:rsidRPr="00C34796">
        <w:rPr>
          <w:rFonts w:ascii="Times New Roman" w:hAnsi="Times New Roman" w:cs="Times New Roman"/>
          <w:sz w:val="28"/>
          <w:szCs w:val="28"/>
        </w:rPr>
        <w:t>, состоящие из простых геометр</w:t>
      </w:r>
      <w:r w:rsidR="00BB16D9">
        <w:rPr>
          <w:rFonts w:ascii="Times New Roman" w:hAnsi="Times New Roman" w:cs="Times New Roman"/>
          <w:sz w:val="28"/>
          <w:szCs w:val="28"/>
        </w:rPr>
        <w:t xml:space="preserve">ических фигур, затем появляются первые </w:t>
      </w:r>
      <w:r w:rsidR="00BB16D9" w:rsidRPr="00C34796">
        <w:rPr>
          <w:rFonts w:ascii="Times New Roman" w:hAnsi="Times New Roman" w:cs="Times New Roman"/>
          <w:sz w:val="28"/>
          <w:szCs w:val="28"/>
        </w:rPr>
        <w:t>механизмы и программируемые конструкторы. Программирование происходит не только благодаря компьютеру, но и созданным специальным программам.</w:t>
      </w:r>
    </w:p>
    <w:p w:rsidR="007751F0" w:rsidRDefault="007751F0" w:rsidP="007751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слайд. </w:t>
      </w:r>
      <w:r w:rsidRPr="007751F0">
        <w:rPr>
          <w:rFonts w:ascii="Times New Roman" w:hAnsi="Times New Roman" w:cs="Times New Roman"/>
          <w:sz w:val="28"/>
          <w:szCs w:val="28"/>
        </w:rPr>
        <w:t>Конструирование</w:t>
      </w:r>
      <w:r w:rsidRPr="00AA4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4A69">
        <w:rPr>
          <w:rFonts w:ascii="Times New Roman" w:hAnsi="Times New Roman" w:cs="Times New Roman"/>
          <w:sz w:val="28"/>
          <w:szCs w:val="28"/>
        </w:rPr>
        <w:t>– один из излюбленных видов детской деятельности. Отличительной особенностью такой деятельности является самостоятельность и творчество. Как правило, конструирование завершается игровой деятельностью.</w:t>
      </w:r>
    </w:p>
    <w:p w:rsidR="007751F0" w:rsidRDefault="007751F0" w:rsidP="007751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 слайд. </w:t>
      </w:r>
      <w:r w:rsidRPr="00C34796">
        <w:rPr>
          <w:rFonts w:ascii="Times New Roman" w:hAnsi="Times New Roman" w:cs="Times New Roman"/>
          <w:sz w:val="28"/>
          <w:szCs w:val="28"/>
        </w:rPr>
        <w:t>Совершенствование образовательного процесса ДОУ направлено главным образом на развитие п</w:t>
      </w:r>
      <w:r>
        <w:rPr>
          <w:rFonts w:ascii="Times New Roman" w:hAnsi="Times New Roman" w:cs="Times New Roman"/>
          <w:sz w:val="28"/>
          <w:szCs w:val="28"/>
        </w:rPr>
        <w:t xml:space="preserve">сихических и личностных качеств </w:t>
      </w:r>
      <w:r w:rsidRPr="00C34796">
        <w:rPr>
          <w:rFonts w:ascii="Times New Roman" w:hAnsi="Times New Roman" w:cs="Times New Roman"/>
          <w:sz w:val="28"/>
          <w:szCs w:val="28"/>
        </w:rPr>
        <w:t xml:space="preserve">ребёнка, таких, </w:t>
      </w:r>
      <w:r w:rsidR="00CD2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47A63CB1" wp14:editId="4F733E1F">
            <wp:simplePos x="0" y="0"/>
            <wp:positionH relativeFrom="column">
              <wp:posOffset>-825500</wp:posOffset>
            </wp:positionH>
            <wp:positionV relativeFrom="paragraph">
              <wp:posOffset>-726440</wp:posOffset>
            </wp:positionV>
            <wp:extent cx="7525841" cy="1071489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llo_html_m4a1326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41" cy="10714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4796">
        <w:rPr>
          <w:rFonts w:ascii="Times New Roman" w:hAnsi="Times New Roman" w:cs="Times New Roman"/>
          <w:sz w:val="28"/>
          <w:szCs w:val="28"/>
        </w:rPr>
        <w:t>как любознательность, целеустремленность, самостоятельность, ответственность, креативность, обеспечивающих социальную успешность и способствующих формированию интеллектуальной творческой личности.</w:t>
      </w:r>
      <w:r w:rsidRPr="00C16AA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6018A0" w:rsidRPr="006018A0" w:rsidRDefault="008E369B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6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слайд. </w:t>
      </w:r>
      <w:r w:rsidR="006018A0" w:rsidRPr="006018A0">
        <w:rPr>
          <w:rFonts w:ascii="Times New Roman" w:hAnsi="Times New Roman" w:cs="Times New Roman"/>
          <w:sz w:val="28"/>
          <w:szCs w:val="28"/>
        </w:rPr>
        <w:t xml:space="preserve">Этапы реализации проекта </w:t>
      </w:r>
    </w:p>
    <w:p w:rsidR="006018A0" w:rsidRPr="00C16AAA" w:rsidRDefault="006018A0" w:rsidP="00601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AAA">
        <w:rPr>
          <w:rFonts w:ascii="Times New Roman" w:hAnsi="Times New Roman" w:cs="Times New Roman"/>
          <w:sz w:val="28"/>
          <w:szCs w:val="28"/>
        </w:rPr>
        <w:t>На первом этапе работы происходит знакомство с конструктором и инструкциями по сборке, изучение технологии соединения деталей.</w:t>
      </w:r>
    </w:p>
    <w:p w:rsidR="006018A0" w:rsidRPr="00C16AAA" w:rsidRDefault="006018A0" w:rsidP="00601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AAA">
        <w:rPr>
          <w:rFonts w:ascii="Times New Roman" w:hAnsi="Times New Roman" w:cs="Times New Roman"/>
          <w:sz w:val="28"/>
          <w:szCs w:val="28"/>
        </w:rPr>
        <w:t xml:space="preserve">На втором этапе дошкольники учатся собирать простые конструкции по образцу. </w:t>
      </w:r>
    </w:p>
    <w:p w:rsidR="006018A0" w:rsidRDefault="006018A0" w:rsidP="00601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AAA">
        <w:rPr>
          <w:rFonts w:ascii="Times New Roman" w:hAnsi="Times New Roman" w:cs="Times New Roman"/>
          <w:sz w:val="28"/>
          <w:szCs w:val="28"/>
        </w:rPr>
        <w:t>На третьем этапе знакомство детей более сложным конструктором и инструкциями по сборке.</w:t>
      </w:r>
    </w:p>
    <w:p w:rsidR="006018A0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слайд. </w:t>
      </w:r>
      <w:r w:rsidRPr="00C34796">
        <w:rPr>
          <w:rFonts w:ascii="Times New Roman" w:hAnsi="Times New Roman" w:cs="Times New Roman"/>
          <w:sz w:val="28"/>
          <w:szCs w:val="28"/>
        </w:rPr>
        <w:t>Благодаря разработкам компаний-производителей образовательных конструкторов сегодня появилась возможность уже в дошкольном возрасте знакомить детей с основами</w:t>
      </w:r>
      <w:r>
        <w:rPr>
          <w:rFonts w:ascii="Times New Roman" w:hAnsi="Times New Roman" w:cs="Times New Roman"/>
          <w:sz w:val="28"/>
          <w:szCs w:val="28"/>
        </w:rPr>
        <w:t xml:space="preserve"> строения технических объектов. Работая с конструктором «ЭВРИКА»</w:t>
      </w:r>
      <w:r w:rsidRPr="00C34796">
        <w:rPr>
          <w:rFonts w:ascii="Times New Roman" w:hAnsi="Times New Roman" w:cs="Times New Roman"/>
          <w:sz w:val="28"/>
          <w:szCs w:val="28"/>
        </w:rPr>
        <w:t>, дети могут экспериментировать, обсуждать идеи, воплощать их в постройке, усовершенствовать и т.д. Это повышает самооценку ребенка, а умение действовать самостоятельно, формирует чувство уверенности в своих силах. Поэтому конструктивная созидательная деятельность является идеальной формой работы, которая позволяет педагогу сочетать образование, воспитание и развитие детей в режиме игры. В связи с этим мы с</w:t>
      </w:r>
      <w:r>
        <w:rPr>
          <w:rFonts w:ascii="Times New Roman" w:hAnsi="Times New Roman" w:cs="Times New Roman"/>
          <w:sz w:val="28"/>
          <w:szCs w:val="28"/>
        </w:rPr>
        <w:t>читаем актуальным использование «ЭВРИКА»</w:t>
      </w:r>
      <w:r w:rsidRPr="00C34796">
        <w:rPr>
          <w:rFonts w:ascii="Times New Roman" w:hAnsi="Times New Roman" w:cs="Times New Roman"/>
          <w:sz w:val="28"/>
          <w:szCs w:val="28"/>
        </w:rPr>
        <w:t>-технологий в образовательном процессе ДОУ.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слайд. Мы рассматриваем «ЭВРИКА» </w:t>
      </w:r>
      <w:r w:rsidRPr="00C34796">
        <w:rPr>
          <w:rFonts w:ascii="Times New Roman" w:hAnsi="Times New Roman" w:cs="Times New Roman"/>
          <w:sz w:val="28"/>
          <w:szCs w:val="28"/>
        </w:rPr>
        <w:t>– конструирование и робототехнику и как эффективное средство подготовки детей к обучению в школе, осуществлению преемственности в работе ДОУ и начальной школы, кружков технического творчества. У детей формируется умение учиться, добиваться результата, получать новые знания, закладываются предпосылки учебной деятельности.</w:t>
      </w:r>
    </w:p>
    <w:p w:rsidR="006018A0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 слайд. </w:t>
      </w:r>
      <w:r w:rsidRPr="00C34796">
        <w:rPr>
          <w:rFonts w:ascii="Times New Roman" w:hAnsi="Times New Roman" w:cs="Times New Roman"/>
          <w:sz w:val="28"/>
          <w:szCs w:val="28"/>
        </w:rPr>
        <w:t xml:space="preserve">Таким образом, всё вышесказанное указывает на необходимость и возможность внедрения </w:t>
      </w:r>
      <w:r>
        <w:rPr>
          <w:rFonts w:ascii="Times New Roman" w:hAnsi="Times New Roman" w:cs="Times New Roman"/>
          <w:sz w:val="28"/>
          <w:szCs w:val="28"/>
        </w:rPr>
        <w:t>«ЭВРИКА»</w:t>
      </w:r>
      <w:r w:rsidRPr="00C34796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конструирования и робототехники </w:t>
      </w:r>
      <w:r w:rsidRPr="00C34796">
        <w:rPr>
          <w:rFonts w:ascii="Times New Roman" w:hAnsi="Times New Roman" w:cs="Times New Roman"/>
          <w:sz w:val="28"/>
          <w:szCs w:val="28"/>
        </w:rPr>
        <w:t xml:space="preserve">в </w:t>
      </w:r>
      <w:r w:rsidR="00CD2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8935629" wp14:editId="675D19E4">
            <wp:simplePos x="0" y="0"/>
            <wp:positionH relativeFrom="column">
              <wp:posOffset>-762000</wp:posOffset>
            </wp:positionH>
            <wp:positionV relativeFrom="paragraph">
              <wp:posOffset>-753110</wp:posOffset>
            </wp:positionV>
            <wp:extent cx="7525841" cy="10714893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llo_html_m4a1326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41" cy="10714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4796">
        <w:rPr>
          <w:rFonts w:ascii="Times New Roman" w:hAnsi="Times New Roman" w:cs="Times New Roman"/>
          <w:sz w:val="28"/>
          <w:szCs w:val="28"/>
        </w:rPr>
        <w:t>образователь</w:t>
      </w:r>
      <w:r>
        <w:rPr>
          <w:rFonts w:ascii="Times New Roman" w:hAnsi="Times New Roman" w:cs="Times New Roman"/>
          <w:sz w:val="28"/>
          <w:szCs w:val="28"/>
        </w:rPr>
        <w:t xml:space="preserve">ном процессе детского сада, что </w:t>
      </w:r>
      <w:r w:rsidRPr="00C34796">
        <w:rPr>
          <w:rFonts w:ascii="Times New Roman" w:hAnsi="Times New Roman" w:cs="Times New Roman"/>
          <w:sz w:val="28"/>
          <w:szCs w:val="28"/>
        </w:rPr>
        <w:t>позволяе</w:t>
      </w:r>
      <w:r>
        <w:rPr>
          <w:rFonts w:ascii="Times New Roman" w:hAnsi="Times New Roman" w:cs="Times New Roman"/>
          <w:sz w:val="28"/>
          <w:szCs w:val="28"/>
        </w:rPr>
        <w:t xml:space="preserve">т создать благоприятные условия </w:t>
      </w:r>
      <w:r w:rsidRPr="00C34796">
        <w:rPr>
          <w:rFonts w:ascii="Times New Roman" w:hAnsi="Times New Roman" w:cs="Times New Roman"/>
          <w:sz w:val="28"/>
          <w:szCs w:val="28"/>
        </w:rPr>
        <w:t>для приобщения дошкольников к техническому творчеству и формированию инженерного мышления, первоначальных технических навыков.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слайд. </w:t>
      </w:r>
      <w:r w:rsidRPr="006018A0">
        <w:rPr>
          <w:rFonts w:ascii="Times New Roman" w:hAnsi="Times New Roman" w:cs="Times New Roman"/>
          <w:sz w:val="28"/>
          <w:szCs w:val="28"/>
        </w:rPr>
        <w:t>Ожидаемый результат реализации программы: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96">
        <w:rPr>
          <w:rFonts w:ascii="Times New Roman" w:hAnsi="Times New Roman" w:cs="Times New Roman"/>
          <w:sz w:val="28"/>
          <w:szCs w:val="28"/>
        </w:rPr>
        <w:t>Появится интерес к самостоятельному изготовлению построек, умение применять полученные знания при проектировании и сборке конструкций, познавательная активность, воображение, фантазия и творческая инициатива.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96">
        <w:rPr>
          <w:rFonts w:ascii="Times New Roman" w:hAnsi="Times New Roman" w:cs="Times New Roman"/>
          <w:sz w:val="28"/>
          <w:szCs w:val="28"/>
        </w:rPr>
        <w:t>Сформируются конструкторские умения и навыки, умение анализировать предмет, выделять его характерные особенности, основные части, устанавливать связь между их назначением и строением.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96">
        <w:rPr>
          <w:rFonts w:ascii="Times New Roman" w:hAnsi="Times New Roman" w:cs="Times New Roman"/>
          <w:sz w:val="28"/>
          <w:szCs w:val="28"/>
        </w:rPr>
        <w:t>Совершенствуются коммуникативные навыки детей при работе в паре, коллективе, распределении обязанностей.</w:t>
      </w:r>
    </w:p>
    <w:p w:rsidR="006018A0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96">
        <w:rPr>
          <w:rFonts w:ascii="Times New Roman" w:hAnsi="Times New Roman" w:cs="Times New Roman"/>
          <w:sz w:val="28"/>
          <w:szCs w:val="28"/>
        </w:rPr>
        <w:t>Сформируются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A0" w:rsidRPr="00C34796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A0" w:rsidRPr="00C16AAA" w:rsidRDefault="006018A0" w:rsidP="006018A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69B" w:rsidRPr="008E369B" w:rsidRDefault="008E369B" w:rsidP="007751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51F0" w:rsidRPr="00C34796" w:rsidRDefault="007751F0" w:rsidP="007751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51F0" w:rsidRPr="00C34796" w:rsidRDefault="007751F0" w:rsidP="00BB16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16D9" w:rsidRDefault="00BB16D9" w:rsidP="00BB16D9">
      <w:pPr>
        <w:spacing w:line="360" w:lineRule="auto"/>
        <w:jc w:val="both"/>
      </w:pPr>
    </w:p>
    <w:sectPr w:rsidR="00BB16D9" w:rsidSect="006018A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C1"/>
    <w:rsid w:val="00446022"/>
    <w:rsid w:val="006018A0"/>
    <w:rsid w:val="00612CC1"/>
    <w:rsid w:val="007751F0"/>
    <w:rsid w:val="008E369B"/>
    <w:rsid w:val="00A37634"/>
    <w:rsid w:val="00B97AD6"/>
    <w:rsid w:val="00BB16D9"/>
    <w:rsid w:val="00CD2C8B"/>
    <w:rsid w:val="00F3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09392"/>
  <w15:chartTrackingRefBased/>
  <w15:docId w15:val="{A0973833-8712-4CE9-A691-C8937239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6</cp:revision>
  <dcterms:created xsi:type="dcterms:W3CDTF">2021-10-01T17:48:00Z</dcterms:created>
  <dcterms:modified xsi:type="dcterms:W3CDTF">2021-10-04T12:31:00Z</dcterms:modified>
</cp:coreProperties>
</file>